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10" w:rsidRPr="00F44B27" w:rsidRDefault="001E6C10" w:rsidP="001E6C10">
      <w:pPr>
        <w:pStyle w:val="Balk2"/>
        <w:rPr>
          <w:szCs w:val="28"/>
          <w:lang w:val="tr-TR"/>
        </w:rPr>
      </w:pPr>
      <w:bookmarkStart w:id="0" w:name="_Toc531097540"/>
      <w:r w:rsidRPr="00F44B27">
        <w:rPr>
          <w:rStyle w:val="Balk6Char"/>
          <w:i w:val="0"/>
          <w:szCs w:val="28"/>
        </w:rPr>
        <w:t>MİSYONUMUZ</w:t>
      </w:r>
      <w:r w:rsidRPr="00F44B27">
        <w:rPr>
          <w:i/>
          <w:szCs w:val="28"/>
        </w:rPr>
        <w:t xml:space="preserve"> </w:t>
      </w:r>
      <w:bookmarkEnd w:id="0"/>
    </w:p>
    <w:p w:rsidR="001E6C10" w:rsidRPr="00F44B27" w:rsidRDefault="001E6C10" w:rsidP="001E6C10">
      <w:pPr>
        <w:ind w:left="284" w:firstLine="424"/>
        <w:jc w:val="both"/>
        <w:rPr>
          <w:szCs w:val="24"/>
        </w:rPr>
      </w:pPr>
      <w:r w:rsidRPr="00F44B27">
        <w:rPr>
          <w:szCs w:val="24"/>
        </w:rPr>
        <w:t>Atatürk ilke ve inkılâplarına bağlı, laik ve demokratik toplum düzenini benimseyen, bedensel ve ruhsal açıdan gelişmiş, Türkçeyi etkili kullanabilen, toplumsal ve evrensel değerlere sahip çıkan, teknolojinin sunmuş olduğu imkânlardan faydalanan, farklı kültürlerle etkileşim halinde olan, sorumluluk sahibi bireyler yetiştirmek.</w:t>
      </w:r>
    </w:p>
    <w:p w:rsidR="00AC0224" w:rsidRDefault="00AC0224"/>
    <w:sectPr w:rsidR="00AC0224" w:rsidSect="00AC02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2"/>
    <w:family w:val="swiss"/>
    <w:pitch w:val="variable"/>
    <w:sig w:usb0="00000000" w:usb1="C000247B"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C10"/>
    <w:rsid w:val="001E6C10"/>
    <w:rsid w:val="00AC02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10"/>
    <w:pPr>
      <w:spacing w:after="160"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unhideWhenUsed/>
    <w:qFormat/>
    <w:rsid w:val="001E6C10"/>
    <w:pPr>
      <w:keepNext/>
      <w:keepLines/>
      <w:spacing w:before="240" w:after="240" w:line="360" w:lineRule="auto"/>
      <w:outlineLvl w:val="1"/>
    </w:pPr>
    <w:rPr>
      <w:rFonts w:eastAsia="SimSun"/>
      <w:b/>
      <w:sz w:val="28"/>
      <w:szCs w:val="32"/>
      <w:lang/>
    </w:rPr>
  </w:style>
  <w:style w:type="paragraph" w:styleId="Balk6">
    <w:name w:val="heading 6"/>
    <w:basedOn w:val="Normal"/>
    <w:next w:val="Normal"/>
    <w:link w:val="Balk6Char"/>
    <w:uiPriority w:val="9"/>
    <w:unhideWhenUsed/>
    <w:qFormat/>
    <w:rsid w:val="001E6C10"/>
    <w:pPr>
      <w:keepNext/>
      <w:keepLines/>
      <w:spacing w:before="40" w:after="0"/>
      <w:outlineLvl w:val="5"/>
    </w:pPr>
    <w:rPr>
      <w:rFonts w:ascii="Calibri Light" w:eastAsia="SimSun" w:hAnsi="Calibri Light"/>
      <w:i/>
      <w:iCs/>
      <w:sz w:val="26"/>
      <w:szCs w:val="26"/>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E6C10"/>
    <w:rPr>
      <w:rFonts w:ascii="Book Antiqua" w:eastAsia="SimSun" w:hAnsi="Book Antiqua" w:cs="Times New Roman"/>
      <w:b/>
      <w:sz w:val="28"/>
      <w:szCs w:val="32"/>
      <w:lang/>
    </w:rPr>
  </w:style>
  <w:style w:type="character" w:customStyle="1" w:styleId="Balk6Char">
    <w:name w:val="Başlık 6 Char"/>
    <w:basedOn w:val="VarsaylanParagrafYazTipi"/>
    <w:link w:val="Balk6"/>
    <w:uiPriority w:val="9"/>
    <w:rsid w:val="001E6C10"/>
    <w:rPr>
      <w:rFonts w:ascii="Calibri Light" w:eastAsia="SimSun" w:hAnsi="Calibri Light" w:cs="Times New Roman"/>
      <w:i/>
      <w:iCs/>
      <w:sz w:val="26"/>
      <w:szCs w:val="2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2019-02-20T14:16:00Z</dcterms:created>
  <dcterms:modified xsi:type="dcterms:W3CDTF">2019-02-20T14:16:00Z</dcterms:modified>
</cp:coreProperties>
</file>